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939" w:rsidRPr="00BB7939" w:rsidRDefault="00BB7939" w:rsidP="00BB7939">
      <w:pPr>
        <w:spacing w:after="0" w:line="240" w:lineRule="auto"/>
        <w:rPr>
          <w:rFonts w:ascii="Times New Roman" w:hAnsi="Times New Roman" w:cs="Times New Roman" w:hint="cs"/>
          <w:sz w:val="24"/>
          <w:szCs w:val="24"/>
        </w:rPr>
      </w:pPr>
      <w:bookmarkStart w:id="0" w:name="_GoBack"/>
      <w:bookmarkEnd w:id="0"/>
    </w:p>
    <w:p w:rsidR="00BB7939" w:rsidRPr="00BB7939" w:rsidRDefault="00BB7939" w:rsidP="00BB79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33382" w:rsidRDefault="00D33382" w:rsidP="00BB7939">
      <w:pPr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rtl/>
        </w:rPr>
      </w:pPr>
    </w:p>
    <w:p w:rsidR="00BB7939" w:rsidRPr="00BB7939" w:rsidRDefault="00D33382" w:rsidP="008F457A">
      <w:pPr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</w:rPr>
      </w:pPr>
      <w:r>
        <w:rPr>
          <w:rFonts w:ascii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طلب تلقي معلومات </w:t>
      </w:r>
      <w:r w:rsidR="00BB7939"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>(</w:t>
      </w:r>
      <w:r w:rsidR="00BB7939" w:rsidRPr="00BB7939">
        <w:rPr>
          <w:rFonts w:ascii="Times New Roman" w:hAnsi="Times New Roman" w:cs="Times New Roman"/>
          <w:b/>
          <w:bCs/>
          <w:sz w:val="28"/>
          <w:szCs w:val="28"/>
        </w:rPr>
        <w:t>R.F.I</w:t>
      </w:r>
      <w:r w:rsidR="00BB7939"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 xml:space="preserve">) </w:t>
      </w:r>
      <w:r>
        <w:rPr>
          <w:rFonts w:ascii="Times New Roman" w:hAnsi="Times New Roman" w:cstheme="minorBidi" w:hint="cs"/>
          <w:b/>
          <w:bCs/>
          <w:sz w:val="28"/>
          <w:szCs w:val="28"/>
          <w:rtl/>
          <w:lang w:bidi="ar-SA"/>
        </w:rPr>
        <w:t>في موضوع</w:t>
      </w:r>
      <w:r w:rsidR="00BB7939"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>:</w:t>
      </w:r>
    </w:p>
    <w:p w:rsidR="00D33382" w:rsidRPr="00D33382" w:rsidRDefault="00D33382" w:rsidP="007B17ED">
      <w:pPr>
        <w:spacing w:after="0" w:line="360" w:lineRule="auto"/>
        <w:jc w:val="center"/>
        <w:rPr>
          <w:rFonts w:ascii="Times New Roman" w:hAnsi="Times New Roman" w:cstheme="minorBidi"/>
          <w:b/>
          <w:bCs/>
          <w:sz w:val="36"/>
          <w:szCs w:val="36"/>
          <w:u w:val="single"/>
          <w:rtl/>
          <w:lang w:bidi="ar-SA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bidi="ar-SA"/>
        </w:rPr>
        <w:t xml:space="preserve">خدمات تشغيل وصيانة المختبر الوطني للفيزياء </w:t>
      </w:r>
    </w:p>
    <w:p w:rsidR="00DB49BE" w:rsidRDefault="00DB49BE" w:rsidP="00E32019">
      <w:pPr>
        <w:spacing w:line="360" w:lineRule="auto"/>
        <w:jc w:val="both"/>
        <w:rPr>
          <w:rFonts w:asciiTheme="minorBidi" w:eastAsia="Calibri" w:hAnsiTheme="minorBidi" w:cstheme="minorBidi"/>
          <w:rtl/>
        </w:rPr>
      </w:pPr>
    </w:p>
    <w:p w:rsidR="00D33382" w:rsidRDefault="00D33382" w:rsidP="0017685E">
      <w:pPr>
        <w:spacing w:line="360" w:lineRule="auto"/>
        <w:jc w:val="both"/>
        <w:rPr>
          <w:rFonts w:asciiTheme="minorBidi" w:eastAsia="Calibri" w:hAnsiTheme="minorBidi" w:cstheme="minorBidi"/>
          <w:rtl/>
          <w:lang w:bidi="ar-SA"/>
        </w:rPr>
      </w:pPr>
      <w:r>
        <w:rPr>
          <w:rFonts w:asciiTheme="minorBidi" w:eastAsia="Calibri" w:hAnsiTheme="minorBidi" w:cstheme="minorBidi" w:hint="cs"/>
          <w:rtl/>
          <w:lang w:bidi="ar-SA"/>
        </w:rPr>
        <w:t xml:space="preserve">المختبر الوطني للفيزياء </w:t>
      </w:r>
      <w:r w:rsidR="0017685E">
        <w:rPr>
          <w:rFonts w:asciiTheme="minorBidi" w:eastAsia="Calibri" w:hAnsiTheme="minorBidi" w:cstheme="minorBidi" w:hint="cs"/>
          <w:rtl/>
          <w:lang w:bidi="ar-SA"/>
        </w:rPr>
        <w:t>يمتلك مقاييس</w:t>
      </w:r>
      <w:r>
        <w:rPr>
          <w:rFonts w:asciiTheme="minorBidi" w:eastAsia="Calibri" w:hAnsiTheme="minorBidi" w:cstheme="minorBidi" w:hint="cs"/>
          <w:rtl/>
          <w:lang w:bidi="ar-SA"/>
        </w:rPr>
        <w:t xml:space="preserve"> دولة إسرائيل </w:t>
      </w:r>
      <w:r w:rsidR="008F457A">
        <w:rPr>
          <w:rFonts w:asciiTheme="minorBidi" w:eastAsia="Calibri" w:hAnsiTheme="minorBidi" w:cstheme="minorBidi" w:hint="cs"/>
          <w:rtl/>
          <w:lang w:bidi="ar-SA"/>
        </w:rPr>
        <w:t>وي</w:t>
      </w:r>
      <w:r>
        <w:rPr>
          <w:rFonts w:asciiTheme="minorBidi" w:eastAsia="Calibri" w:hAnsiTheme="minorBidi" w:cstheme="minorBidi" w:hint="cs"/>
          <w:rtl/>
          <w:lang w:bidi="ar-SA"/>
        </w:rPr>
        <w:t xml:space="preserve">عمل اليوم في </w:t>
      </w:r>
      <w:r w:rsidR="00152869">
        <w:rPr>
          <w:rFonts w:asciiTheme="minorBidi" w:eastAsia="Calibri" w:hAnsiTheme="minorBidi" w:cstheme="minorBidi" w:hint="cs"/>
          <w:rtl/>
          <w:lang w:bidi="ar-SA"/>
        </w:rPr>
        <w:t>إطار</w:t>
      </w:r>
      <w:r>
        <w:rPr>
          <w:rFonts w:asciiTheme="minorBidi" w:eastAsia="Calibri" w:hAnsiTheme="minorBidi" w:cstheme="minorBidi" w:hint="cs"/>
          <w:rtl/>
          <w:lang w:bidi="ar-SA"/>
        </w:rPr>
        <w:t xml:space="preserve"> مكتب الاقتصاد والصناعة. المختبر مسؤول عن معايرة </w:t>
      </w:r>
      <w:r w:rsidR="00152869">
        <w:rPr>
          <w:rFonts w:asciiTheme="minorBidi" w:eastAsia="Calibri" w:hAnsiTheme="minorBidi" w:cstheme="minorBidi" w:hint="cs"/>
          <w:rtl/>
          <w:lang w:bidi="ar-SA"/>
        </w:rPr>
        <w:t>أجهزة</w:t>
      </w:r>
      <w:r>
        <w:rPr>
          <w:rFonts w:asciiTheme="minorBidi" w:eastAsia="Calibri" w:hAnsiTheme="minorBidi" w:cstheme="minorBidi" w:hint="cs"/>
          <w:rtl/>
          <w:lang w:bidi="ar-SA"/>
        </w:rPr>
        <w:t xml:space="preserve"> قياس لمختبرات التي تقدم خدمة للصناعة والتجارة في إسرائيل من اجل ضمان </w:t>
      </w:r>
      <w:r w:rsidR="00B0746B">
        <w:rPr>
          <w:rFonts w:asciiTheme="minorBidi" w:eastAsia="Calibri" w:hAnsiTheme="minorBidi" w:cstheme="minorBidi" w:hint="cs"/>
          <w:rtl/>
          <w:lang w:bidi="ar-SA"/>
        </w:rPr>
        <w:t>تتبع لمق</w:t>
      </w:r>
      <w:r w:rsidR="008F457A">
        <w:rPr>
          <w:rFonts w:asciiTheme="minorBidi" w:eastAsia="Calibri" w:hAnsiTheme="minorBidi" w:cstheme="minorBidi" w:hint="cs"/>
          <w:rtl/>
          <w:lang w:bidi="ar-SA"/>
        </w:rPr>
        <w:t>اييس وطن</w:t>
      </w:r>
      <w:r w:rsidR="00B0746B">
        <w:rPr>
          <w:rFonts w:asciiTheme="minorBidi" w:eastAsia="Calibri" w:hAnsiTheme="minorBidi" w:cstheme="minorBidi" w:hint="cs"/>
          <w:rtl/>
          <w:lang w:bidi="ar-SA"/>
        </w:rPr>
        <w:t>ية ودولية. تشمل مهام المختبر, بما في ذلك:</w:t>
      </w:r>
    </w:p>
    <w:p w:rsidR="008D6C0F" w:rsidRDefault="0017685E" w:rsidP="0017685E">
      <w:pPr>
        <w:numPr>
          <w:ilvl w:val="0"/>
          <w:numId w:val="2"/>
        </w:numPr>
        <w:spacing w:line="24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>حيازة وصيانة المقاييس الوطنية, خضو</w:t>
      </w:r>
      <w:r w:rsidR="008F457A">
        <w:rPr>
          <w:rFonts w:asciiTheme="minorBidi" w:hAnsiTheme="minorBidi" w:cstheme="minorBidi" w:hint="cs"/>
          <w:rtl/>
          <w:lang w:bidi="ar-SA"/>
        </w:rPr>
        <w:t>ع</w:t>
      </w:r>
      <w:r>
        <w:rPr>
          <w:rFonts w:asciiTheme="minorBidi" w:hAnsiTheme="minorBidi" w:cstheme="minorBidi" w:hint="cs"/>
          <w:rtl/>
          <w:lang w:bidi="ar-SA"/>
        </w:rPr>
        <w:t xml:space="preserve">ا لتعليمات أي قانون, بما في ذلك قانون </w:t>
      </w:r>
      <w:r w:rsidR="00152869">
        <w:rPr>
          <w:rFonts w:asciiTheme="minorBidi" w:hAnsiTheme="minorBidi" w:cstheme="minorBidi" w:hint="cs"/>
          <w:rtl/>
          <w:lang w:bidi="ar-SA"/>
        </w:rPr>
        <w:t>الأوزان</w:t>
      </w:r>
      <w:r>
        <w:rPr>
          <w:rFonts w:asciiTheme="minorBidi" w:hAnsiTheme="minorBidi" w:cstheme="minorBidi" w:hint="cs"/>
          <w:rtl/>
          <w:lang w:bidi="ar-SA"/>
        </w:rPr>
        <w:t xml:space="preserve"> والمقاييس, 1947.</w:t>
      </w:r>
    </w:p>
    <w:p w:rsidR="0017685E" w:rsidRDefault="0017685E" w:rsidP="0017685E">
      <w:pPr>
        <w:numPr>
          <w:ilvl w:val="0"/>
          <w:numId w:val="2"/>
        </w:numPr>
        <w:spacing w:line="24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>تنسيق ومقارنة المقاييس الوطنية مقابل معايير دولية من اجل الاعتراف دوليا بنظام المعايرة في دولة إسرائيل.</w:t>
      </w:r>
    </w:p>
    <w:p w:rsidR="0017685E" w:rsidRDefault="0017685E" w:rsidP="0017685E">
      <w:pPr>
        <w:numPr>
          <w:ilvl w:val="0"/>
          <w:numId w:val="2"/>
        </w:numPr>
        <w:spacing w:line="24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>تقديم خدمات معايرة لمختبرات معايرة ثانوية.</w:t>
      </w:r>
    </w:p>
    <w:p w:rsidR="0017685E" w:rsidRDefault="0017685E" w:rsidP="0017685E">
      <w:pPr>
        <w:numPr>
          <w:ilvl w:val="0"/>
          <w:numId w:val="2"/>
        </w:numPr>
        <w:spacing w:line="24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 xml:space="preserve">تمثيل دولة إسرائيل في معاهدة المتر </w:t>
      </w:r>
      <w:r w:rsidRPr="00974CF8">
        <w:rPr>
          <w:rFonts w:asciiTheme="minorBidi" w:hAnsiTheme="minorBidi" w:cstheme="minorBidi"/>
          <w:rtl/>
        </w:rPr>
        <w:t>"</w:t>
      </w:r>
      <w:r w:rsidRPr="00974CF8">
        <w:rPr>
          <w:rFonts w:asciiTheme="minorBidi" w:hAnsiTheme="minorBidi" w:cstheme="minorBidi"/>
        </w:rPr>
        <w:t>Metric Convention</w:t>
      </w:r>
      <w:r w:rsidRPr="00974CF8">
        <w:rPr>
          <w:rFonts w:asciiTheme="minorBidi" w:hAnsiTheme="minorBidi" w:cstheme="minorBidi"/>
          <w:rtl/>
        </w:rPr>
        <w:t>".</w:t>
      </w:r>
    </w:p>
    <w:p w:rsidR="00B0746B" w:rsidRDefault="00B0746B" w:rsidP="0017685E">
      <w:pPr>
        <w:numPr>
          <w:ilvl w:val="0"/>
          <w:numId w:val="2"/>
        </w:numPr>
        <w:spacing w:line="24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 xml:space="preserve">الاشتراك في مقارنة دولية في </w:t>
      </w:r>
      <w:r w:rsidR="00152869">
        <w:rPr>
          <w:rFonts w:asciiTheme="minorBidi" w:hAnsiTheme="minorBidi" w:cstheme="minorBidi" w:hint="cs"/>
          <w:rtl/>
          <w:lang w:bidi="ar-SA"/>
        </w:rPr>
        <w:t>إطار</w:t>
      </w:r>
      <w:r>
        <w:rPr>
          <w:rFonts w:asciiTheme="minorBidi" w:hAnsiTheme="minorBidi" w:cstheme="minorBidi" w:hint="cs"/>
          <w:rtl/>
          <w:lang w:bidi="ar-SA"/>
        </w:rPr>
        <w:t xml:space="preserve"> </w:t>
      </w:r>
      <w:r w:rsidRPr="00974CF8">
        <w:rPr>
          <w:rFonts w:asciiTheme="minorBidi" w:hAnsiTheme="minorBidi" w:cstheme="minorBidi"/>
        </w:rPr>
        <w:t>Key Comparison Data Base</w:t>
      </w:r>
      <w:r w:rsidRPr="00974CF8">
        <w:rPr>
          <w:rFonts w:asciiTheme="minorBidi" w:hAnsiTheme="minorBidi" w:cstheme="minorBidi"/>
          <w:rtl/>
        </w:rPr>
        <w:t xml:space="preserve"> (</w:t>
      </w:r>
      <w:r w:rsidRPr="00974CF8">
        <w:rPr>
          <w:rFonts w:asciiTheme="minorBidi" w:hAnsiTheme="minorBidi" w:cstheme="minorBidi"/>
        </w:rPr>
        <w:t>KCDB</w:t>
      </w:r>
      <w:r w:rsidRPr="00974CF8">
        <w:rPr>
          <w:rFonts w:asciiTheme="minorBidi" w:hAnsiTheme="minorBidi" w:cstheme="minorBidi"/>
          <w:rtl/>
        </w:rPr>
        <w:t>).</w:t>
      </w:r>
    </w:p>
    <w:p w:rsidR="00B0746B" w:rsidRDefault="00B0746B" w:rsidP="00B0746B">
      <w:pPr>
        <w:numPr>
          <w:ilvl w:val="0"/>
          <w:numId w:val="2"/>
        </w:numPr>
        <w:spacing w:line="24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>نشر معرفة علم القياس ورفع الوعي لعلم القياس في إسرائيل.</w:t>
      </w:r>
    </w:p>
    <w:p w:rsidR="008F457A" w:rsidRDefault="008F457A" w:rsidP="00CA22F5">
      <w:pPr>
        <w:spacing w:line="360" w:lineRule="auto"/>
        <w:jc w:val="both"/>
        <w:rPr>
          <w:rFonts w:asciiTheme="minorBidi" w:hAnsiTheme="minorBidi" w:cstheme="minorBidi"/>
          <w:rtl/>
          <w:lang w:bidi="ar-SA"/>
        </w:rPr>
      </w:pPr>
    </w:p>
    <w:p w:rsidR="00BA3307" w:rsidRPr="00BA3307" w:rsidRDefault="00BA3307" w:rsidP="008F457A">
      <w:pPr>
        <w:spacing w:line="360" w:lineRule="auto"/>
        <w:jc w:val="both"/>
        <w:rPr>
          <w:rFonts w:asciiTheme="minorBidi" w:hAnsiTheme="minorBidi" w:cstheme="minorBidi"/>
          <w:rtl/>
          <w:lang w:bidi="ar-SA"/>
        </w:rPr>
      </w:pPr>
      <w:r>
        <w:rPr>
          <w:rFonts w:asciiTheme="minorBidi" w:hAnsiTheme="minorBidi" w:cstheme="minorBidi" w:hint="cs"/>
          <w:rtl/>
          <w:lang w:bidi="ar-SA"/>
        </w:rPr>
        <w:t>تتوجه وزارة الاقتصاد والصناعة بهذا لتلقي مع</w:t>
      </w:r>
      <w:r w:rsidR="008F457A">
        <w:rPr>
          <w:rFonts w:asciiTheme="minorBidi" w:hAnsiTheme="minorBidi" w:cstheme="minorBidi" w:hint="cs"/>
          <w:rtl/>
          <w:lang w:bidi="ar-SA"/>
        </w:rPr>
        <w:t>ل</w:t>
      </w:r>
      <w:r>
        <w:rPr>
          <w:rFonts w:asciiTheme="minorBidi" w:hAnsiTheme="minorBidi" w:cstheme="minorBidi" w:hint="cs"/>
          <w:rtl/>
          <w:lang w:bidi="ar-SA"/>
        </w:rPr>
        <w:t>ومات عن هيئات التي تستطيع تشغيل وصيانة خدم</w:t>
      </w:r>
      <w:r w:rsidR="008F457A">
        <w:rPr>
          <w:rFonts w:asciiTheme="minorBidi" w:hAnsiTheme="minorBidi" w:cstheme="minorBidi" w:hint="cs"/>
          <w:rtl/>
          <w:lang w:bidi="ar-SA"/>
        </w:rPr>
        <w:t>ات الم</w:t>
      </w:r>
      <w:r>
        <w:rPr>
          <w:rFonts w:asciiTheme="minorBidi" w:hAnsiTheme="minorBidi" w:cstheme="minorBidi" w:hint="cs"/>
          <w:rtl/>
          <w:lang w:bidi="ar-SA"/>
        </w:rPr>
        <w:t xml:space="preserve">ختبر الوطني للفيزياء. اعد هذا التوجه من اجل تمكين الوزارة من تلقي معلومات (كما هو مفصل في </w:t>
      </w:r>
      <w:r w:rsidRPr="00974CF8">
        <w:rPr>
          <w:rFonts w:asciiTheme="minorBidi" w:eastAsia="Calibri" w:hAnsiTheme="minorBidi" w:cstheme="minorBidi"/>
        </w:rPr>
        <w:t>RFI</w:t>
      </w:r>
      <w:r>
        <w:rPr>
          <w:rFonts w:asciiTheme="minorBidi" w:hAnsiTheme="minorBidi" w:cstheme="minorBidi" w:hint="cs"/>
          <w:rtl/>
          <w:lang w:bidi="ar-SA"/>
        </w:rPr>
        <w:t xml:space="preserve"> الكامل), بهدف التعلم عن الهيئات المتواجدة حاليا في السوق والتي يمكنها أن تشغل وت</w:t>
      </w:r>
      <w:r w:rsidR="008F457A">
        <w:rPr>
          <w:rFonts w:asciiTheme="minorBidi" w:hAnsiTheme="minorBidi" w:cstheme="minorBidi" w:hint="cs"/>
          <w:rtl/>
          <w:lang w:bidi="ar-SA"/>
        </w:rPr>
        <w:t>ق</w:t>
      </w:r>
      <w:r>
        <w:rPr>
          <w:rFonts w:asciiTheme="minorBidi" w:hAnsiTheme="minorBidi" w:cstheme="minorBidi" w:hint="cs"/>
          <w:rtl/>
          <w:lang w:bidi="ar-SA"/>
        </w:rPr>
        <w:t xml:space="preserve">وم بصيانة المختبر الوطني للفيزياء, في حال قررت الوزارة العمل على تغيير طريقة التشغيل والصيانة الحالية. بما في ذلك, تطلب الوزارة أن تتعرف في </w:t>
      </w:r>
      <w:r w:rsidR="00152869">
        <w:rPr>
          <w:rFonts w:asciiTheme="minorBidi" w:hAnsiTheme="minorBidi" w:cstheme="minorBidi" w:hint="cs"/>
          <w:rtl/>
          <w:lang w:bidi="ar-SA"/>
        </w:rPr>
        <w:t>إطار</w:t>
      </w:r>
      <w:r>
        <w:rPr>
          <w:rFonts w:asciiTheme="minorBidi" w:hAnsiTheme="minorBidi" w:cstheme="minorBidi" w:hint="cs"/>
          <w:rtl/>
          <w:lang w:bidi="ar-SA"/>
        </w:rPr>
        <w:t xml:space="preserve"> هذا التوجه على النماذج المحتملة لتشغيل خدمات المختبر الوطني للفيزياء بواسطة جهة خارجية.</w:t>
      </w:r>
    </w:p>
    <w:p w:rsidR="00BA3307" w:rsidRPr="00BA3307" w:rsidRDefault="00BA3307" w:rsidP="00E32019">
      <w:pPr>
        <w:spacing w:line="360" w:lineRule="auto"/>
        <w:rPr>
          <w:rFonts w:asciiTheme="minorBidi" w:eastAsia="Calibri" w:hAnsiTheme="minorBidi" w:cstheme="minorBidi"/>
          <w:rtl/>
          <w:lang w:bidi="ar-SA"/>
        </w:rPr>
      </w:pPr>
      <w:r>
        <w:rPr>
          <w:rFonts w:asciiTheme="minorBidi" w:eastAsia="Calibri" w:hAnsiTheme="minorBidi" w:cstheme="minorBidi" w:hint="cs"/>
          <w:rtl/>
          <w:lang w:bidi="ar-SA"/>
        </w:rPr>
        <w:t xml:space="preserve">على </w:t>
      </w:r>
      <w:r w:rsidR="008F457A">
        <w:rPr>
          <w:rFonts w:asciiTheme="minorBidi" w:eastAsia="Calibri" w:hAnsiTheme="minorBidi" w:cstheme="minorBidi" w:hint="cs"/>
          <w:rtl/>
          <w:lang w:bidi="ar-SA"/>
        </w:rPr>
        <w:t>ال</w:t>
      </w:r>
      <w:r>
        <w:rPr>
          <w:rFonts w:asciiTheme="minorBidi" w:eastAsia="Calibri" w:hAnsiTheme="minorBidi" w:cstheme="minorBidi" w:hint="cs"/>
          <w:rtl/>
          <w:lang w:bidi="ar-SA"/>
        </w:rPr>
        <w:t xml:space="preserve">جهة المعنية بتلقي معلومات إضافية الاطلاع على ال- </w:t>
      </w:r>
      <w:r w:rsidRPr="00974CF8">
        <w:rPr>
          <w:rFonts w:asciiTheme="minorBidi" w:hAnsiTheme="minorBidi" w:cstheme="minorBidi"/>
        </w:rPr>
        <w:t>RFI</w:t>
      </w:r>
      <w:r>
        <w:rPr>
          <w:rFonts w:asciiTheme="minorBidi" w:eastAsia="Calibri" w:hAnsiTheme="minorBidi" w:cstheme="minorBidi" w:hint="cs"/>
          <w:rtl/>
          <w:lang w:bidi="ar-SA"/>
        </w:rPr>
        <w:t xml:space="preserve"> على موقع الوزارة على عنوان موقع الانترنت: </w:t>
      </w:r>
    </w:p>
    <w:p w:rsidR="00E32019" w:rsidRDefault="008C44E8" w:rsidP="00E32019">
      <w:pPr>
        <w:spacing w:line="360" w:lineRule="auto"/>
        <w:rPr>
          <w:rFonts w:asciiTheme="minorBidi" w:hAnsiTheme="minorBidi" w:cstheme="minorBidi"/>
          <w:rtl/>
        </w:rPr>
      </w:pPr>
      <w:hyperlink r:id="rId8" w:history="1">
        <w:r w:rsidR="00E32019" w:rsidRPr="00ED7082">
          <w:rPr>
            <w:rStyle w:val="Hyperlink"/>
            <w:rFonts w:asciiTheme="minorBidi" w:hAnsiTheme="minorBidi" w:cstheme="minorBidi"/>
          </w:rPr>
          <w:t>www.economy.gov.il/environment</w:t>
        </w:r>
      </w:hyperlink>
    </w:p>
    <w:p w:rsidR="00E32019" w:rsidRDefault="008F457A" w:rsidP="00E32019">
      <w:pPr>
        <w:spacing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  <w:lang w:bidi="ar-SA"/>
        </w:rPr>
        <w:t>أو</w:t>
      </w:r>
      <w:r w:rsidR="00E32019">
        <w:rPr>
          <w:rFonts w:asciiTheme="minorBidi" w:hAnsiTheme="minorBidi" w:cstheme="minorBidi" w:hint="cs"/>
          <w:rtl/>
        </w:rPr>
        <w:t xml:space="preserve">? </w:t>
      </w:r>
      <w:hyperlink r:id="rId9" w:history="1">
        <w:r w:rsidR="00E32019" w:rsidRPr="00ED7082">
          <w:rPr>
            <w:rStyle w:val="Hyperlink"/>
            <w:rFonts w:asciiTheme="minorBidi" w:hAnsiTheme="minorBidi" w:cstheme="minorBidi"/>
          </w:rPr>
          <w:t>http://economy.gov.il/About/Units/Pages/NationalPhysicsLaboratory.aspx</w:t>
        </w:r>
      </w:hyperlink>
    </w:p>
    <w:p w:rsidR="00BB7939" w:rsidRPr="00BB7939" w:rsidRDefault="00BB7939" w:rsidP="00BB7939">
      <w:pPr>
        <w:spacing w:after="0" w:line="360" w:lineRule="auto"/>
        <w:jc w:val="center"/>
        <w:rPr>
          <w:rFonts w:ascii="Times New Roman" w:hAnsi="Times New Roman" w:cs="David"/>
          <w:sz w:val="24"/>
          <w:szCs w:val="24"/>
          <w:rtl/>
        </w:rPr>
      </w:pPr>
    </w:p>
    <w:p w:rsidR="00BB7939" w:rsidRPr="00BB7939" w:rsidRDefault="00BB7939" w:rsidP="00BB7939">
      <w:pPr>
        <w:spacing w:after="0" w:line="360" w:lineRule="auto"/>
        <w:ind w:left="386"/>
        <w:contextualSpacing/>
        <w:rPr>
          <w:rFonts w:ascii="Times New Roman" w:hAnsi="Times New Roman" w:cs="David"/>
          <w:sz w:val="24"/>
          <w:szCs w:val="24"/>
          <w:rtl/>
        </w:rPr>
      </w:pPr>
    </w:p>
    <w:p w:rsidR="001F16B3" w:rsidRDefault="001F16B3" w:rsidP="00BB7939">
      <w:pPr>
        <w:spacing w:after="0" w:line="360" w:lineRule="auto"/>
        <w:ind w:left="386"/>
        <w:contextualSpacing/>
        <w:rPr>
          <w:rFonts w:ascii="Times New Roman" w:hAnsi="Times New Roman" w:cs="David"/>
          <w:sz w:val="24"/>
          <w:szCs w:val="24"/>
          <w:rtl/>
        </w:rPr>
      </w:pPr>
    </w:p>
    <w:p w:rsidR="00BA3307" w:rsidRPr="00BA3307" w:rsidRDefault="00BA3307" w:rsidP="001F16B3">
      <w:pPr>
        <w:spacing w:after="0" w:line="360" w:lineRule="auto"/>
        <w:ind w:left="386"/>
        <w:contextualSpacing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lastRenderedPageBreak/>
        <w:t xml:space="preserve">على مقدمي عروض المعنيين بالرد على طلب المعلومات المطلوب </w:t>
      </w:r>
      <w:r w:rsidR="00152869">
        <w:rPr>
          <w:rFonts w:ascii="Times New Roman" w:hAnsi="Times New Roman" w:cstheme="minorBidi" w:hint="cs"/>
          <w:sz w:val="24"/>
          <w:szCs w:val="24"/>
          <w:rtl/>
          <w:lang w:bidi="ar-SA"/>
        </w:rPr>
        <w:t>أعلاه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, التوجه إلى لجنة المناقصات في وزارة الاقتصاد, شارع بنك يسرائيل 5 القدس, كريات الممشالا, بواسطة البريد الالكتروني </w:t>
      </w:r>
    </w:p>
    <w:p w:rsidR="00BB7939" w:rsidRPr="00BB7939" w:rsidRDefault="008C44E8" w:rsidP="008F457A">
      <w:pPr>
        <w:spacing w:after="0" w:line="360" w:lineRule="auto"/>
        <w:ind w:left="386"/>
        <w:contextualSpacing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  <w:hyperlink r:id="rId10" w:history="1">
        <w:r w:rsidR="001F16B3" w:rsidRPr="00083555">
          <w:rPr>
            <w:rStyle w:val="Hyperlink"/>
            <w:rFonts w:ascii="Times New Roman" w:hAnsi="Times New Roman" w:cs="David"/>
            <w:sz w:val="24"/>
            <w:szCs w:val="24"/>
          </w:rPr>
          <w:t>Yaffa.Assis@Economy.gov.il</w:t>
        </w:r>
      </w:hyperlink>
      <w:r w:rsidR="00D3338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bidi="ar-SA"/>
        </w:rPr>
        <w:t>إلى يد السيدة يافا عاسيس. هاتف للاستفسارات</w:t>
      </w:r>
      <w:r w:rsidR="001F16B3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: 02-6662188</w:t>
      </w:r>
      <w:r w:rsidR="00BB7939" w:rsidRPr="00BB7939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.</w:t>
      </w:r>
    </w:p>
    <w:p w:rsidR="00BB7939" w:rsidRPr="00BB7939" w:rsidRDefault="00BB7939" w:rsidP="00BB7939">
      <w:pPr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</w:p>
    <w:p w:rsidR="00D33382" w:rsidRDefault="00D33382" w:rsidP="00386E55">
      <w:pPr>
        <w:spacing w:after="0" w:line="360" w:lineRule="auto"/>
        <w:rPr>
          <w:rFonts w:ascii="Times New Roman" w:hAnsi="Times New Roman" w:cstheme="minorBidi"/>
          <w:b/>
          <w:bCs/>
          <w:sz w:val="24"/>
          <w:szCs w:val="24"/>
          <w:rtl/>
          <w:lang w:bidi="ar-SA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الموعد </w:t>
      </w:r>
      <w:r w:rsidR="00152869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الأخير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لتقديم رد على التوجه هو يوم الخميس, 8.9.16 حتى الساعة 12:00.</w:t>
      </w:r>
    </w:p>
    <w:p w:rsidR="00D33382" w:rsidRDefault="00D33382" w:rsidP="00386E55">
      <w:pPr>
        <w:spacing w:after="0" w:line="360" w:lineRule="auto"/>
        <w:rPr>
          <w:rFonts w:ascii="Times New Roman" w:hAnsi="Times New Roman" w:cstheme="minorBidi"/>
          <w:b/>
          <w:bCs/>
          <w:sz w:val="24"/>
          <w:szCs w:val="24"/>
          <w:rtl/>
          <w:lang w:bidi="ar-SA"/>
        </w:rPr>
      </w:pPr>
    </w:p>
    <w:p w:rsidR="00D33382" w:rsidRDefault="00D33382" w:rsidP="00386E55">
      <w:pPr>
        <w:spacing w:after="0" w:line="360" w:lineRule="auto"/>
        <w:rPr>
          <w:rFonts w:ascii="Times New Roman" w:hAnsi="Times New Roman" w:cstheme="minorBidi"/>
          <w:b/>
          <w:bCs/>
          <w:sz w:val="24"/>
          <w:szCs w:val="24"/>
          <w:rtl/>
          <w:lang w:bidi="ar-SA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هذا التوجه لا يشكل دعوة لتقديم عروض ولا يشكل جزءا من </w:t>
      </w:r>
      <w:r w:rsidR="00152869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إجراء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مناقصة أو اختيار مقدمي عروض الذي سيتم التعاقد معهم, إلا فقط توجه من اجل تلقي معلومات فقط وعلى </w:t>
      </w:r>
      <w:r w:rsidR="00152869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أثرها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سيأخذ المختبر بعين الاعتبار استمرار نشاطاته.</w:t>
      </w:r>
    </w:p>
    <w:p w:rsidR="00D33382" w:rsidRDefault="00D33382" w:rsidP="00386E55">
      <w:pPr>
        <w:spacing w:after="0" w:line="360" w:lineRule="auto"/>
        <w:rPr>
          <w:rFonts w:ascii="Times New Roman" w:hAnsi="Times New Roman" w:cstheme="minorBidi"/>
          <w:b/>
          <w:bCs/>
          <w:sz w:val="24"/>
          <w:szCs w:val="24"/>
          <w:rtl/>
          <w:lang w:bidi="ar-SA"/>
        </w:rPr>
      </w:pPr>
    </w:p>
    <w:p w:rsidR="00D33382" w:rsidRPr="00D33382" w:rsidRDefault="00D33382" w:rsidP="00BA3307">
      <w:pPr>
        <w:spacing w:after="0" w:line="360" w:lineRule="auto"/>
        <w:rPr>
          <w:rFonts w:ascii="Times New Roman" w:hAnsi="Times New Roman" w:cstheme="minorBidi"/>
          <w:b/>
          <w:bCs/>
          <w:sz w:val="24"/>
          <w:szCs w:val="24"/>
          <w:rtl/>
          <w:lang w:bidi="ar-SA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لا يشكل هذا التوجه شرطا للاشتراك في أي </w:t>
      </w:r>
      <w:r w:rsidR="00152869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إجراء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مستقبلي لفحص عروض 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التي يمكن </w:t>
      </w:r>
      <w:r w:rsidR="00152869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أخذها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بعين الاعتبار من </w:t>
      </w:r>
      <w:r w:rsidR="008F457A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ا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جل تنفيذ التعاقد أو </w:t>
      </w:r>
      <w:r w:rsidR="00152869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إجراء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مناقصة الذي سيتم على </w:t>
      </w:r>
      <w:r w:rsidR="00152869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إثره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ولن يمنح أي أفضلية في مناقصة أو </w:t>
      </w:r>
      <w:r w:rsidR="00EA753D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بأي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تعاقد </w:t>
      </w:r>
      <w:r w:rsidR="00EA753D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آخر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لمن رد على هذا التوجه فقط ل</w:t>
      </w:r>
      <w:r w:rsidR="008F457A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مجرد 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انه رد على</w:t>
      </w:r>
      <w:r w:rsidR="008F457A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هذا</w:t>
      </w:r>
      <w:r w:rsidR="00BA3307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التوجه.</w:t>
      </w:r>
    </w:p>
    <w:p w:rsidR="00BB7939" w:rsidRPr="00BB7939" w:rsidRDefault="00BB7939" w:rsidP="00BB7939">
      <w:pPr>
        <w:spacing w:after="0" w:line="360" w:lineRule="auto"/>
        <w:rPr>
          <w:rFonts w:ascii="Times New Roman" w:hAnsi="Times New Roman" w:cs="David"/>
          <w:b/>
          <w:bCs/>
          <w:sz w:val="24"/>
          <w:szCs w:val="24"/>
          <w:rtl/>
        </w:rPr>
      </w:pPr>
    </w:p>
    <w:p w:rsidR="00BA3307" w:rsidRPr="00BA3307" w:rsidRDefault="00BA3307" w:rsidP="00BB7939">
      <w:pPr>
        <w:spacing w:after="0" w:line="360" w:lineRule="auto"/>
        <w:rPr>
          <w:rFonts w:ascii="Times New Roman" w:hAnsi="Times New Roman" w:cstheme="minorBidi"/>
          <w:b/>
          <w:bCs/>
          <w:sz w:val="24"/>
          <w:szCs w:val="24"/>
          <w:rtl/>
          <w:lang w:bidi="ar-SA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دون </w:t>
      </w:r>
      <w:r w:rsidR="00EA753D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الإضرار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بالمحدد في هذا المستند, تحفظ الوزارة لنفسها الحق في التوجه بسؤال استفسار أو بتوجه لتلقي معلومات أو أي معطيات </w:t>
      </w:r>
      <w:r w:rsidR="00EA753D"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>أخرى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bidi="ar-SA"/>
        </w:rPr>
        <w:t xml:space="preserve"> للمستجيبين لهذا الرد جميعهم أو جزءا منهم.</w:t>
      </w:r>
    </w:p>
    <w:p w:rsidR="00BB7939" w:rsidRPr="00BB7939" w:rsidRDefault="00BB7939" w:rsidP="00BB7939">
      <w:pPr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</w:p>
    <w:p w:rsidR="00BB7939" w:rsidRPr="00BB7939" w:rsidRDefault="00BB7939" w:rsidP="00BB7939">
      <w:pPr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</w:p>
    <w:p w:rsidR="00BB7939" w:rsidRPr="00BB7939" w:rsidRDefault="00BA3307" w:rsidP="008F457A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rtl/>
        </w:rPr>
      </w:pP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bidi="ar-SA"/>
        </w:rPr>
        <w:t>عنواننا على الانترنت</w:t>
      </w:r>
      <w:r w:rsidR="00BB7939" w:rsidRPr="00BB7939">
        <w:rPr>
          <w:rFonts w:ascii="Times New Roman" w:hAnsi="Times New Roman" w:cs="David" w:hint="cs"/>
          <w:b/>
          <w:bCs/>
          <w:sz w:val="32"/>
          <w:szCs w:val="32"/>
          <w:u w:val="single"/>
          <w:rtl/>
        </w:rPr>
        <w:t xml:space="preserve">: </w:t>
      </w:r>
      <w:hyperlink r:id="rId11" w:history="1">
        <w:r w:rsidR="00BB7939" w:rsidRPr="00BB7939">
          <w:rPr>
            <w:rFonts w:ascii="Times New Roman" w:hAnsi="Times New Roman" w:cs="David"/>
            <w:b/>
            <w:bCs/>
            <w:color w:val="0000FF"/>
            <w:sz w:val="32"/>
            <w:szCs w:val="32"/>
            <w:u w:val="single"/>
          </w:rPr>
          <w:t>www.economy.gov.il</w:t>
        </w:r>
      </w:hyperlink>
    </w:p>
    <w:p w:rsidR="00BB7939" w:rsidRPr="00BB7939" w:rsidRDefault="00BB7939" w:rsidP="00BB7939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rtl/>
        </w:rPr>
      </w:pPr>
    </w:p>
    <w:sectPr w:rsidR="00BB7939" w:rsidRPr="00BB7939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4E8" w:rsidRDefault="008C44E8">
      <w:pPr>
        <w:spacing w:after="0" w:line="240" w:lineRule="auto"/>
      </w:pPr>
      <w:r>
        <w:separator/>
      </w:r>
    </w:p>
  </w:endnote>
  <w:endnote w:type="continuationSeparator" w:id="0">
    <w:p w:rsidR="008C44E8" w:rsidRDefault="008C44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4E8" w:rsidRDefault="008C44E8">
      <w:pPr>
        <w:spacing w:after="0" w:line="240" w:lineRule="auto"/>
      </w:pPr>
      <w:r>
        <w:separator/>
      </w:r>
    </w:p>
  </w:footnote>
  <w:footnote w:type="continuationSeparator" w:id="0">
    <w:p w:rsidR="008C44E8" w:rsidRDefault="008C44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8C44E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4AC6E3A"/>
    <w:multiLevelType w:val="hybridMultilevel"/>
    <w:tmpl w:val="313C350C"/>
    <w:lvl w:ilvl="0" w:tplc="45EE3308">
      <w:start w:val="1"/>
      <w:numFmt w:val="hebrew1"/>
      <w:lvlText w:val="%1."/>
      <w:lvlJc w:val="left"/>
      <w:pPr>
        <w:ind w:left="386" w:hanging="360"/>
      </w:pPr>
      <w:rPr>
        <w:b w:val="0"/>
        <w:strike w:val="0"/>
        <w:dstrike w:val="0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52869"/>
    <w:rsid w:val="0017685E"/>
    <w:rsid w:val="001F16B3"/>
    <w:rsid w:val="00244998"/>
    <w:rsid w:val="002E27D4"/>
    <w:rsid w:val="00300803"/>
    <w:rsid w:val="00307C3B"/>
    <w:rsid w:val="003356F4"/>
    <w:rsid w:val="00340B09"/>
    <w:rsid w:val="00346833"/>
    <w:rsid w:val="00355ECC"/>
    <w:rsid w:val="00386E55"/>
    <w:rsid w:val="004A15DA"/>
    <w:rsid w:val="005233B9"/>
    <w:rsid w:val="00524C9A"/>
    <w:rsid w:val="00582550"/>
    <w:rsid w:val="00634672"/>
    <w:rsid w:val="006D3201"/>
    <w:rsid w:val="006E3339"/>
    <w:rsid w:val="0071561D"/>
    <w:rsid w:val="00757279"/>
    <w:rsid w:val="007B17ED"/>
    <w:rsid w:val="008C44E8"/>
    <w:rsid w:val="008D6C0F"/>
    <w:rsid w:val="008F457A"/>
    <w:rsid w:val="008F5584"/>
    <w:rsid w:val="009428A0"/>
    <w:rsid w:val="00B06184"/>
    <w:rsid w:val="00B0746B"/>
    <w:rsid w:val="00B75809"/>
    <w:rsid w:val="00BA3307"/>
    <w:rsid w:val="00BB7939"/>
    <w:rsid w:val="00C03290"/>
    <w:rsid w:val="00C412FC"/>
    <w:rsid w:val="00C674B6"/>
    <w:rsid w:val="00C84564"/>
    <w:rsid w:val="00CA22F5"/>
    <w:rsid w:val="00CD4644"/>
    <w:rsid w:val="00CD69F7"/>
    <w:rsid w:val="00D33382"/>
    <w:rsid w:val="00D566B1"/>
    <w:rsid w:val="00D62887"/>
    <w:rsid w:val="00DB49BE"/>
    <w:rsid w:val="00E32019"/>
    <w:rsid w:val="00E32F06"/>
    <w:rsid w:val="00E93CCA"/>
    <w:rsid w:val="00EA753D"/>
    <w:rsid w:val="00EB5BFF"/>
    <w:rsid w:val="00FA2C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3201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3201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/environment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Yaffa.Assis@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About/Units/Pages/NationalPhysicsLaboratory.aspx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451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2016-07-18T08:18:00Z</cp:lastPrinted>
  <dcterms:created xsi:type="dcterms:W3CDTF">2016-07-24T06:14:00Z</dcterms:created>
  <dcterms:modified xsi:type="dcterms:W3CDTF">2016-07-24T06:14:00Z</dcterms:modified>
</cp:coreProperties>
</file>